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  <w:u w:val="single"/>
        </w:rPr>
      </w:pPr>
      <w:bookmarkStart w:id="0" w:name="_GoBack"/>
      <w:bookmarkEnd w:id="0"/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Bold"/>
          <w:b/>
          <w:bCs/>
          <w:noProof/>
          <w:color w:val="595959" w:themeColor="text1" w:themeTint="A6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Nombre </w:t>
      </w: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Teresa Magaly Cruz Gómez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Grado de Escolaridad</w:t>
      </w: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 xml:space="preserve"> Licenciatura en Derecho.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Cédula Profesional </w:t>
      </w: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5733327.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 xml:space="preserve">Teléfono de Oficina </w:t>
      </w: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228-8-41-61-70. Ext.3542</w:t>
      </w:r>
    </w:p>
    <w:p w:rsidR="00E83817" w:rsidRPr="00B746F9" w:rsidRDefault="00E83817" w:rsidP="00E83817">
      <w:pPr>
        <w:rPr>
          <w:rFonts w:ascii="Neo Sans Pro" w:hAnsi="Neo Sans Pro" w:cs="NeoSansPro-Regular"/>
          <w:color w:val="595959" w:themeColor="text1" w:themeTint="A6"/>
        </w:rPr>
      </w:pPr>
      <w:r w:rsidRPr="00B746F9">
        <w:rPr>
          <w:rFonts w:ascii="Neo Sans Pro" w:hAnsi="Neo Sans Pro"/>
          <w:b/>
          <w:color w:val="595959" w:themeColor="text1" w:themeTint="A6"/>
          <w:sz w:val="20"/>
        </w:rPr>
        <w:t>Correo Electrónico</w:t>
      </w:r>
      <w:r w:rsidRPr="00B746F9">
        <w:rPr>
          <w:rFonts w:ascii="Neo Sans Pro" w:hAnsi="Neo Sans Pro"/>
          <w:color w:val="595959" w:themeColor="text1" w:themeTint="A6"/>
          <w:sz w:val="20"/>
        </w:rPr>
        <w:t xml:space="preserve"> </w:t>
      </w:r>
      <w:r w:rsidRPr="00B746F9">
        <w:rPr>
          <w:rFonts w:ascii="Neo Sans Pro" w:hAnsi="Neo Sans Pro"/>
          <w:color w:val="595959" w:themeColor="text1" w:themeTint="A6"/>
          <w:sz w:val="20"/>
          <w:szCs w:val="20"/>
        </w:rPr>
        <w:t>lic.maggicruz@hotmail.com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4"/>
          <w:szCs w:val="24"/>
        </w:rPr>
      </w:pPr>
      <w:r w:rsidRPr="00B746F9">
        <w:rPr>
          <w:rFonts w:ascii="Neo Sans Pro" w:hAnsi="Neo Sans Pro" w:cs="NeoSansPro-Bold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2002 - 2006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Estudios de Licenciatura en Derecho. Universidad Veracruzana campus Xalapa.</w:t>
      </w:r>
    </w:p>
    <w:p w:rsidR="00E83817" w:rsidRPr="00B746F9" w:rsidRDefault="00E83817" w:rsidP="00E83817">
      <w:pPr>
        <w:spacing w:after="0" w:line="240" w:lineRule="auto"/>
        <w:jc w:val="both"/>
        <w:rPr>
          <w:rFonts w:ascii="Neo Sans Pro" w:hAnsi="Neo Sans Pro"/>
          <w:color w:val="595959" w:themeColor="text1" w:themeTint="A6"/>
          <w:sz w:val="20"/>
        </w:rPr>
      </w:pPr>
      <w:r w:rsidRPr="00B746F9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2011 - 2013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Maestría en Criminalística e Investigación Forense. Universidad Popular Autónoma de Veracruz. Acta de Titulación por excelencia académica emitida en octubre de 2016, cédula profesional y título en trámite.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4"/>
          <w:szCs w:val="24"/>
        </w:rPr>
      </w:pP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4"/>
          <w:szCs w:val="24"/>
        </w:rPr>
      </w:pPr>
      <w:r w:rsidRPr="00B746F9">
        <w:rPr>
          <w:rFonts w:ascii="Neo Sans Pro" w:hAnsi="Neo Sans Pro" w:cs="NeoSansPro-Bold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4"/>
          <w:szCs w:val="24"/>
        </w:rPr>
      </w:pP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Febrero 2012 – Enero 2013</w:t>
      </w:r>
    </w:p>
    <w:p w:rsidR="00E83817" w:rsidRPr="00B746F9" w:rsidRDefault="00E83817" w:rsidP="00E83817">
      <w:pPr>
        <w:spacing w:after="0" w:line="240" w:lineRule="auto"/>
        <w:jc w:val="both"/>
        <w:rPr>
          <w:rFonts w:ascii="Neo Sans Pro" w:hAnsi="Neo Sans Pro"/>
          <w:color w:val="595959" w:themeColor="text1" w:themeTint="A6"/>
          <w:sz w:val="20"/>
        </w:rPr>
      </w:pPr>
      <w:r w:rsidRPr="00B746F9">
        <w:rPr>
          <w:rFonts w:ascii="Neo Sans Pro" w:hAnsi="Neo Sans Pro"/>
          <w:color w:val="595959" w:themeColor="text1" w:themeTint="A6"/>
          <w:sz w:val="20"/>
        </w:rPr>
        <w:t>Oficial Secretaria en la Agencia del Ministerio Público Especializada en Delitos contra la Libertad y la Seguridad Sexual y Contra la Familia en la ciudad de Martínez de la Torre, Veracruz.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Enero 2013 – Febrero 2014.</w:t>
      </w:r>
    </w:p>
    <w:p w:rsidR="00E83817" w:rsidRPr="00B746F9" w:rsidRDefault="00E83817" w:rsidP="00E83817">
      <w:pPr>
        <w:spacing w:after="0" w:line="240" w:lineRule="auto"/>
        <w:jc w:val="both"/>
        <w:rPr>
          <w:rFonts w:ascii="Neo Sans Pro" w:hAnsi="Neo Sans Pro"/>
          <w:color w:val="595959" w:themeColor="text1" w:themeTint="A6"/>
          <w:sz w:val="20"/>
        </w:rPr>
      </w:pPr>
      <w:r w:rsidRPr="00B746F9">
        <w:rPr>
          <w:rFonts w:ascii="Neo Sans Pro" w:hAnsi="Neo Sans Pro"/>
          <w:color w:val="595959" w:themeColor="text1" w:themeTint="A6"/>
          <w:sz w:val="20"/>
        </w:rPr>
        <w:t>Oficial Secretaria en la Agencia 1° del Ministerio Público Especializada en Delitos contra la Libertad y la Seguridad Sexual y Contra la Familia en la ciudad de Xalapa, Veracruz.</w:t>
      </w:r>
    </w:p>
    <w:p w:rsidR="00E83817" w:rsidRPr="00B746F9" w:rsidRDefault="00E83817" w:rsidP="00E83817">
      <w:pPr>
        <w:spacing w:after="0" w:line="240" w:lineRule="auto"/>
        <w:jc w:val="both"/>
        <w:rPr>
          <w:rFonts w:ascii="Neo Sans Pro" w:hAnsi="Neo Sans Pro"/>
          <w:color w:val="595959" w:themeColor="text1" w:themeTint="A6"/>
          <w:sz w:val="20"/>
        </w:rPr>
      </w:pP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  <w:t>Febrero 2014 – Junio de 2016.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Auxiliar administrativo de la Oficina de Orientación Jurídica del Centro Estatal de Atención a Víctimas del Delito.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Regular"/>
          <w:b/>
          <w:color w:val="595959" w:themeColor="text1" w:themeTint="A6"/>
          <w:sz w:val="20"/>
          <w:szCs w:val="20"/>
        </w:rPr>
        <w:t>Junio 2016</w:t>
      </w: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 xml:space="preserve"> </w:t>
      </w:r>
      <w:r w:rsidRPr="00B746F9"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  <w:t>a la Fecha.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/>
          <w:color w:val="595959" w:themeColor="text1" w:themeTint="A6"/>
          <w:sz w:val="20"/>
          <w:szCs w:val="20"/>
        </w:rPr>
        <w:t>Encargada de la Oficina de Orientación Jurídica</w:t>
      </w: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 xml:space="preserve"> del Centro Estatal de Atención a Víctimas del Delito.</w:t>
      </w:r>
    </w:p>
    <w:p w:rsidR="00E83817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4"/>
          <w:szCs w:val="24"/>
        </w:rPr>
      </w:pPr>
    </w:p>
    <w:p w:rsidR="00E11F9C" w:rsidRPr="00B746F9" w:rsidRDefault="00E11F9C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4"/>
          <w:szCs w:val="24"/>
        </w:rPr>
      </w:pPr>
    </w:p>
    <w:p w:rsidR="00E83817" w:rsidRPr="00B746F9" w:rsidRDefault="001E4339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595959" w:themeColor="text1" w:themeTint="A6"/>
          <w:sz w:val="24"/>
          <w:szCs w:val="24"/>
        </w:rPr>
      </w:pPr>
      <w:r w:rsidRPr="001E4339">
        <w:rPr>
          <w:rFonts w:ascii="Neo Sans Pro" w:hAnsi="Neo Sans Pro" w:cs="NeoSansPro-Bold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3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Derecho Penal.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Derecho Civil.</w:t>
      </w:r>
    </w:p>
    <w:p w:rsidR="00E83817" w:rsidRPr="00B746F9" w:rsidRDefault="00E83817" w:rsidP="00E83817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595959" w:themeColor="text1" w:themeTint="A6"/>
          <w:sz w:val="20"/>
          <w:szCs w:val="20"/>
        </w:rPr>
      </w:pP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Criminalística.</w:t>
      </w:r>
    </w:p>
    <w:p w:rsidR="007A4592" w:rsidRDefault="00E83817" w:rsidP="001E4339">
      <w:pPr>
        <w:autoSpaceDE w:val="0"/>
        <w:autoSpaceDN w:val="0"/>
        <w:adjustRightInd w:val="0"/>
        <w:spacing w:after="0" w:line="240" w:lineRule="auto"/>
        <w:jc w:val="both"/>
      </w:pPr>
      <w:r w:rsidRPr="00B746F9">
        <w:rPr>
          <w:rFonts w:ascii="Neo Sans Pro" w:hAnsi="Neo Sans Pro" w:cs="NeoSansPro-Regular"/>
          <w:color w:val="595959" w:themeColor="text1" w:themeTint="A6"/>
          <w:sz w:val="20"/>
          <w:szCs w:val="20"/>
        </w:rPr>
        <w:t>Ciencias forenses.</w:t>
      </w:r>
    </w:p>
    <w:sectPr w:rsidR="007A459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A1" w:rsidRDefault="00E657A1" w:rsidP="00657EF3">
      <w:pPr>
        <w:spacing w:after="0" w:line="240" w:lineRule="auto"/>
      </w:pPr>
      <w:r>
        <w:separator/>
      </w:r>
    </w:p>
  </w:endnote>
  <w:endnote w:type="continuationSeparator" w:id="1">
    <w:p w:rsidR="00E657A1" w:rsidRDefault="00E657A1" w:rsidP="0065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11F9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A1" w:rsidRDefault="00E657A1" w:rsidP="00657EF3">
      <w:pPr>
        <w:spacing w:after="0" w:line="240" w:lineRule="auto"/>
      </w:pPr>
      <w:r>
        <w:separator/>
      </w:r>
    </w:p>
  </w:footnote>
  <w:footnote w:type="continuationSeparator" w:id="1">
    <w:p w:rsidR="00E657A1" w:rsidRDefault="00E657A1" w:rsidP="0065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11F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17"/>
    <w:rsid w:val="001E4339"/>
    <w:rsid w:val="002D4F96"/>
    <w:rsid w:val="00657EF3"/>
    <w:rsid w:val="006D1B2E"/>
    <w:rsid w:val="006E0696"/>
    <w:rsid w:val="00E11F9C"/>
    <w:rsid w:val="00E657A1"/>
    <w:rsid w:val="00E8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1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81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8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81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17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PGJ</cp:lastModifiedBy>
  <cp:revision>3</cp:revision>
  <dcterms:created xsi:type="dcterms:W3CDTF">2017-03-11T01:50:00Z</dcterms:created>
  <dcterms:modified xsi:type="dcterms:W3CDTF">2017-06-21T17:10:00Z</dcterms:modified>
</cp:coreProperties>
</file>